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4203" w14:textId="01C9AB85" w:rsidR="00AF1935" w:rsidRDefault="00ED0480" w:rsidP="00AF1935">
      <w:pPr>
        <w:jc w:val="center"/>
        <w:rPr>
          <w:rFonts w:ascii="Segoe UI" w:hAnsi="Segoe UI" w:cs="Segoe UI"/>
          <w:b/>
          <w:bCs/>
        </w:rPr>
      </w:pPr>
      <w:r w:rsidRPr="00ED0480">
        <w:rPr>
          <w:rFonts w:ascii="Segoe UI" w:hAnsi="Segoe UI" w:cs="Segoe UI"/>
          <w:b/>
          <w:bCs/>
          <w:noProof/>
        </w:rPr>
        <w:drawing>
          <wp:inline distT="0" distB="0" distL="0" distR="0" wp14:anchorId="61447B59" wp14:editId="2D67F490">
            <wp:extent cx="2036064" cy="762000"/>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064" cy="762000"/>
                    </a:xfrm>
                    <a:prstGeom prst="rect">
                      <a:avLst/>
                    </a:prstGeom>
                  </pic:spPr>
                </pic:pic>
              </a:graphicData>
            </a:graphic>
          </wp:inline>
        </w:drawing>
      </w:r>
    </w:p>
    <w:p w14:paraId="30C5AF09" w14:textId="2F1051BC" w:rsidR="00FE66B4" w:rsidRPr="00FE66B4" w:rsidRDefault="00FE66B4" w:rsidP="00AF1935">
      <w:pPr>
        <w:jc w:val="center"/>
        <w:rPr>
          <w:rFonts w:ascii="Segoe UI" w:hAnsi="Segoe UI" w:cs="Segoe UI"/>
          <w:color w:val="0D0D0D" w:themeColor="text1" w:themeTint="F2"/>
        </w:rPr>
      </w:pPr>
      <w:r w:rsidRPr="00FE66B4">
        <w:rPr>
          <w:rFonts w:ascii="Segoe UI" w:hAnsi="Segoe UI" w:cs="Segoe UI"/>
          <w:color w:val="0D0D0D" w:themeColor="text1" w:themeTint="F2"/>
        </w:rPr>
        <w:t xml:space="preserve">Please fill out this form and leave in a </w:t>
      </w:r>
      <w:r w:rsidRPr="004732AE">
        <w:rPr>
          <w:rFonts w:ascii="Segoe UI" w:hAnsi="Segoe UI" w:cs="Segoe UI"/>
          <w:b/>
          <w:bCs/>
          <w:color w:val="0D0D0D" w:themeColor="text1" w:themeTint="F2"/>
        </w:rPr>
        <w:t>word document format.</w:t>
      </w:r>
      <w:r w:rsidRPr="00FE66B4">
        <w:rPr>
          <w:rFonts w:ascii="Segoe UI" w:hAnsi="Segoe UI" w:cs="Segoe UI"/>
          <w:color w:val="0D0D0D" w:themeColor="text1" w:themeTint="F2"/>
        </w:rPr>
        <w:t xml:space="preserve"> </w:t>
      </w:r>
      <w:r>
        <w:rPr>
          <w:rFonts w:ascii="Segoe UI" w:hAnsi="Segoe UI" w:cs="Segoe UI"/>
          <w:color w:val="0D0D0D" w:themeColor="text1" w:themeTint="F2"/>
        </w:rPr>
        <w:br/>
      </w:r>
      <w:r w:rsidRPr="00FE66B4">
        <w:rPr>
          <w:rFonts w:ascii="Segoe UI" w:hAnsi="Segoe UI" w:cs="Segoe UI"/>
          <w:color w:val="0D0D0D" w:themeColor="text1" w:themeTint="F2"/>
        </w:rPr>
        <w:t xml:space="preserve">Send to </w:t>
      </w:r>
      <w:hyperlink r:id="rId6" w:history="1">
        <w:r w:rsidRPr="00FE66B4">
          <w:rPr>
            <w:rStyle w:val="Hyperlink"/>
            <w:rFonts w:ascii="Segoe UI" w:hAnsi="Segoe UI" w:cs="Segoe UI"/>
            <w:color w:val="0D0D0D" w:themeColor="text1" w:themeTint="F2"/>
          </w:rPr>
          <w:t>administrator@iasw.ie</w:t>
        </w:r>
      </w:hyperlink>
      <w:r w:rsidRPr="00FE66B4">
        <w:rPr>
          <w:rFonts w:ascii="Segoe UI" w:hAnsi="Segoe UI" w:cs="Segoe UI"/>
          <w:color w:val="0D0D0D" w:themeColor="text1" w:themeTint="F2"/>
        </w:rPr>
        <w:t xml:space="preserve"> </w:t>
      </w:r>
    </w:p>
    <w:p w14:paraId="45B4C636" w14:textId="77777777" w:rsidR="00FE66B4" w:rsidRPr="00ED0480" w:rsidRDefault="00FE66B4" w:rsidP="00AF1935">
      <w:pPr>
        <w:jc w:val="center"/>
        <w:rPr>
          <w:rFonts w:ascii="Segoe UI" w:hAnsi="Segoe UI" w:cs="Segoe UI"/>
          <w:b/>
          <w:bCs/>
        </w:rPr>
      </w:pPr>
    </w:p>
    <w:p w14:paraId="30E9F64C" w14:textId="068383F4" w:rsidR="00ED0480" w:rsidRPr="00ED0480"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Event Name:</w:t>
      </w:r>
    </w:p>
    <w:p w14:paraId="77DCF69D" w14:textId="7E69E17B" w:rsidR="00ED0480" w:rsidRDefault="006D76C6" w:rsidP="00ED0480">
      <w:pPr>
        <w:rPr>
          <w:rFonts w:ascii="Segoe UI" w:hAnsi="Segoe UI" w:cs="Segoe UI"/>
          <w:b/>
          <w:bCs/>
        </w:rPr>
      </w:pPr>
      <w:r>
        <w:rPr>
          <w:rFonts w:ascii="Segoe UI" w:hAnsi="Segoe UI" w:cs="Segoe UI"/>
          <w:b/>
          <w:bCs/>
        </w:rPr>
        <w:t>*</w:t>
      </w:r>
      <w:r w:rsidR="00ED0480" w:rsidRPr="00ED0480">
        <w:rPr>
          <w:rFonts w:ascii="Segoe UI" w:hAnsi="Segoe UI" w:cs="Segoe UI"/>
          <w:b/>
          <w:bCs/>
        </w:rPr>
        <w:t>Location:</w:t>
      </w:r>
    </w:p>
    <w:p w14:paraId="3FBAD16F" w14:textId="3EFC3494" w:rsidR="002A3488" w:rsidRPr="00ED0480"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Date</w:t>
      </w:r>
      <w:r>
        <w:rPr>
          <w:rFonts w:ascii="Segoe UI" w:hAnsi="Segoe UI" w:cs="Segoe UI"/>
          <w:b/>
          <w:bCs/>
        </w:rPr>
        <w:t>(s)</w:t>
      </w:r>
      <w:r w:rsidR="002A3488">
        <w:rPr>
          <w:rFonts w:ascii="Segoe UI" w:hAnsi="Segoe UI" w:cs="Segoe UI"/>
          <w:b/>
          <w:bCs/>
        </w:rPr>
        <w:t>:</w:t>
      </w:r>
    </w:p>
    <w:p w14:paraId="43AABA10" w14:textId="1B81744B" w:rsidR="00ED0480"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Time:</w:t>
      </w:r>
    </w:p>
    <w:p w14:paraId="74ED1E98" w14:textId="50573098" w:rsidR="002A3488"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Event Info:</w:t>
      </w:r>
    </w:p>
    <w:p w14:paraId="7FDF371F" w14:textId="3BF01EC5" w:rsidR="002A3488"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How to book:</w:t>
      </w:r>
    </w:p>
    <w:p w14:paraId="73359483" w14:textId="05D94675" w:rsidR="002A3488" w:rsidRPr="00ED0480" w:rsidRDefault="006D76C6" w:rsidP="00ED0480">
      <w:pPr>
        <w:rPr>
          <w:rFonts w:ascii="Segoe UI" w:hAnsi="Segoe UI" w:cs="Segoe UI"/>
          <w:b/>
          <w:bCs/>
        </w:rPr>
      </w:pPr>
      <w:r>
        <w:rPr>
          <w:rFonts w:ascii="Segoe UI" w:hAnsi="Segoe UI" w:cs="Segoe UI"/>
          <w:b/>
          <w:bCs/>
        </w:rPr>
        <w:t>*</w:t>
      </w:r>
      <w:r w:rsidR="002A3488">
        <w:rPr>
          <w:rFonts w:ascii="Segoe UI" w:hAnsi="Segoe UI" w:cs="Segoe UI"/>
          <w:b/>
          <w:bCs/>
        </w:rPr>
        <w:t>Cost:</w:t>
      </w:r>
    </w:p>
    <w:p w14:paraId="4267FE99" w14:textId="0DBCCAD7" w:rsidR="00ED0480" w:rsidRDefault="00ED0480" w:rsidP="00ED0480">
      <w:pPr>
        <w:rPr>
          <w:rFonts w:ascii="Segoe UI" w:hAnsi="Segoe UI" w:cs="Segoe UI"/>
          <w:color w:val="000000"/>
          <w:shd w:val="clear" w:color="auto" w:fill="FFFFFF"/>
        </w:rPr>
      </w:pPr>
      <w:r w:rsidRPr="00ED0480">
        <w:rPr>
          <w:rFonts w:ascii="Segoe UI" w:hAnsi="Segoe UI" w:cs="Segoe UI"/>
          <w:b/>
          <w:bCs/>
          <w:color w:val="000000"/>
          <w:shd w:val="clear" w:color="auto" w:fill="FFFFFF"/>
        </w:rPr>
        <w:t>Attachments:</w:t>
      </w:r>
      <w:r>
        <w:rPr>
          <w:rFonts w:ascii="Segoe UI" w:hAnsi="Segoe UI" w:cs="Segoe UI"/>
          <w:color w:val="000000"/>
          <w:shd w:val="clear" w:color="auto" w:fill="FFFFFF"/>
        </w:rPr>
        <w:t xml:space="preserve"> Yes/No </w:t>
      </w:r>
      <w:r>
        <w:rPr>
          <w:rFonts w:ascii="Segoe UI" w:hAnsi="Segoe UI" w:cs="Segoe UI"/>
          <w:color w:val="000000"/>
          <w:shd w:val="clear" w:color="auto" w:fill="FFFFFF"/>
        </w:rPr>
        <w:br/>
        <w:t>(</w:t>
      </w:r>
      <w:r w:rsidRPr="00ED0480">
        <w:rPr>
          <w:rFonts w:ascii="Segoe UI" w:hAnsi="Segoe UI" w:cs="Segoe UI"/>
          <w:color w:val="000000"/>
          <w:shd w:val="clear" w:color="auto" w:fill="FFFFFF"/>
        </w:rPr>
        <w:t>You can include a maximum of two additional documents that can be made available as downloads from your advert (flyers, forms, job specifications, etc.). If doing so, please check that no document is larger than 2MB and that their total size is not larger than 4MB.</w:t>
      </w:r>
      <w:r>
        <w:rPr>
          <w:rFonts w:ascii="Segoe UI" w:hAnsi="Segoe UI" w:cs="Segoe UI"/>
          <w:color w:val="000000"/>
          <w:shd w:val="clear" w:color="auto" w:fill="FFFFFF"/>
        </w:rPr>
        <w:t>)</w:t>
      </w:r>
    </w:p>
    <w:p w14:paraId="1EBE45CB" w14:textId="04882C41" w:rsidR="00FE66B4" w:rsidRDefault="00FE66B4" w:rsidP="00ED0480">
      <w:pPr>
        <w:rPr>
          <w:rFonts w:ascii="Segoe UI" w:hAnsi="Segoe UI" w:cs="Segoe UI"/>
          <w:color w:val="000000"/>
          <w:shd w:val="clear" w:color="auto" w:fill="FFFFFF"/>
        </w:rPr>
      </w:pPr>
    </w:p>
    <w:p w14:paraId="7716733B" w14:textId="1ECB8C14" w:rsidR="00FE66B4" w:rsidRPr="00FE66B4" w:rsidRDefault="00FE66B4" w:rsidP="00ED0480">
      <w:pPr>
        <w:rPr>
          <w:rFonts w:ascii="Segoe UI" w:hAnsi="Segoe UI" w:cs="Segoe UI"/>
          <w:b/>
          <w:bCs/>
          <w:color w:val="000000"/>
          <w:shd w:val="clear" w:color="auto" w:fill="FFFFFF"/>
        </w:rPr>
      </w:pPr>
      <w:r w:rsidRPr="00FE66B4">
        <w:rPr>
          <w:rFonts w:ascii="Segoe UI" w:hAnsi="Segoe UI" w:cs="Segoe UI"/>
          <w:b/>
          <w:bCs/>
          <w:color w:val="000000"/>
          <w:shd w:val="clear" w:color="auto" w:fill="FFFFFF"/>
        </w:rPr>
        <w:t>*Anything with an Asterix must be included in the advert</w:t>
      </w:r>
    </w:p>
    <w:p w14:paraId="761CC49E" w14:textId="77777777" w:rsidR="00ED0480" w:rsidRPr="00ED0480" w:rsidRDefault="00ED0480" w:rsidP="00ED0480">
      <w:pPr>
        <w:rPr>
          <w:rFonts w:ascii="Segoe UI" w:hAnsi="Segoe UI" w:cs="Segoe UI"/>
        </w:rPr>
      </w:pPr>
    </w:p>
    <w:sectPr w:rsidR="00ED0480" w:rsidRPr="00ED0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6B0C"/>
    <w:multiLevelType w:val="hybridMultilevel"/>
    <w:tmpl w:val="D38419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3593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0"/>
    <w:rsid w:val="002A3488"/>
    <w:rsid w:val="003207F5"/>
    <w:rsid w:val="004732AE"/>
    <w:rsid w:val="004E16B1"/>
    <w:rsid w:val="006D76C6"/>
    <w:rsid w:val="0074301B"/>
    <w:rsid w:val="00785CAC"/>
    <w:rsid w:val="00AF1935"/>
    <w:rsid w:val="00B66554"/>
    <w:rsid w:val="00ED0480"/>
    <w:rsid w:val="00FE6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E08"/>
  <w15:chartTrackingRefBased/>
  <w15:docId w15:val="{426EB016-D622-404A-92BB-F38E0CAF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80"/>
    <w:pPr>
      <w:ind w:left="720"/>
      <w:contextualSpacing/>
    </w:pPr>
  </w:style>
  <w:style w:type="character" w:styleId="Hyperlink">
    <w:name w:val="Hyperlink"/>
    <w:basedOn w:val="DefaultParagraphFont"/>
    <w:uiPriority w:val="99"/>
    <w:unhideWhenUsed/>
    <w:rsid w:val="00FE66B4"/>
    <w:rPr>
      <w:color w:val="0563C1" w:themeColor="hyperlink"/>
      <w:u w:val="single"/>
    </w:rPr>
  </w:style>
  <w:style w:type="character" w:styleId="UnresolvedMention">
    <w:name w:val="Unresolved Mention"/>
    <w:basedOn w:val="DefaultParagraphFont"/>
    <w:uiPriority w:val="99"/>
    <w:semiHidden/>
    <w:unhideWhenUsed/>
    <w:rsid w:val="00FE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iasw.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3</cp:revision>
  <dcterms:created xsi:type="dcterms:W3CDTF">2022-06-30T10:24:00Z</dcterms:created>
  <dcterms:modified xsi:type="dcterms:W3CDTF">2022-06-30T10:36:00Z</dcterms:modified>
</cp:coreProperties>
</file>